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Title"/>
      </w:pPr>
      <w:r>
        <w:t>Title</w:t>
      </w:r>
    </w:p>
    <w:p>
      <w:pPr>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jc w:val="left"/>
      </w:pPr>
      <w:r>
        <w:t> </w:t>
      </w:r>
    </w:p>
    <w:p>
      <w:pPr>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jc w:val="left"/>
      </w:pPr>
      <w:r>
        <w:t> </w:t>
      </w:r>
    </w:p>
    <w:p>
      <w:pPr>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r>
        <w:drawing>
          <wp:anchor simplePos="0" relativeHeight="251658240" behindDoc="0" locked="0" layoutInCell="1" allowOverlap="1">
            <wp:simplePos x="0" y="0"/>
            <wp:positionH relativeFrom="column">
              <wp:posOffset>0</wp:posOffset>
            </wp:positionH>
            <wp:positionV relativeFrom="paragraph">
              <wp:posOffset>76200</wp:posOffset>
            </wp:positionV>
            <wp:extent cx="2258381" cy="2048087"/>
            <wp:wrapTopAndBottom/>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5"/>
                    <a:stretch>
                      <a:fillRect/>
                    </a:stretch>
                  </pic:blipFill>
                  <pic:spPr>
                    <a:xfrm>
                      <a:off x="0" y="0"/>
                      <a:ext cx="2258381" cy="2048087"/>
                    </a:xfrm>
                    <a:prstGeom prst="rect">
                      <a:avLst/>
                    </a:prstGeom>
                  </pic:spPr>
                </pic:pic>
              </a:graphicData>
            </a:graphic>
          </wp:anchor>
        </w:drawing>
      </w:r>
    </w:p>
    <w:p>
      <w:pPr>
        <w:pStyle w:val="TOC1"/>
        <w:rPr>
          <w:rFonts w:asciiTheme="minorHAnsi" w:hAnsiTheme="minorHAnsi"/>
          <w:noProof/>
          <w:sz w:val="22"/>
        </w:rPr>
      </w:pPr>
      <w:r>
        <w:fldChar w:fldCharType="begin"/>
      </w:r>
      <w:r>
        <w:instrText>TOC \z \o "1-9" \u</w:instrText>
      </w:r>
      <w:r>
        <w:fldChar w:fldCharType="separate"/>
      </w:r>
      <w:r>
        <w:t>I.</w:t>
      </w:r>
      <w:r>
        <w:rPr>
          <w:rFonts w:asciiTheme="minorHAnsi" w:hAnsiTheme="minorHAnsi"/>
          <w:noProof/>
          <w:sz w:val="22"/>
        </w:rPr>
        <w:tab/>
      </w:r>
      <w:r>
        <w:t>SubTitle1</w:t>
      </w:r>
      <w:r>
        <w:tab/>
      </w:r>
      <w:r>
        <w:fldChar w:fldCharType="begin"/>
      </w:r>
      <w:r>
        <w:instrText xml:space="preserve"> PAGEREF _Toc256000000 \h </w:instrText>
      </w:r>
      <w:r>
        <w:fldChar w:fldCharType="separate"/>
      </w:r>
      <w:r>
        <w:t>3</w:t>
      </w:r>
      <w:r>
        <w:fldChar w:fldCharType="end"/>
      </w:r>
    </w:p>
    <w:p>
      <w:pPr>
        <w:pStyle w:val="TOC2"/>
        <w:rPr>
          <w:rFonts w:asciiTheme="minorHAnsi" w:hAnsiTheme="minorHAnsi"/>
          <w:noProof/>
          <w:sz w:val="22"/>
        </w:rPr>
      </w:pPr>
      <w:r>
        <w:t>1</w:t>
      </w:r>
      <w:r>
        <w:rPr>
          <w:rFonts w:asciiTheme="minorHAnsi" w:hAnsiTheme="minorHAnsi"/>
          <w:noProof/>
          <w:sz w:val="22"/>
        </w:rPr>
        <w:tab/>
      </w:r>
      <w:r>
        <w:t>SubSubT1</w:t>
      </w:r>
      <w:r>
        <w:tab/>
      </w:r>
      <w:r>
        <w:fldChar w:fldCharType="begin"/>
      </w:r>
      <w:r>
        <w:instrText xml:space="preserve"> PAGEREF _Toc256000001 \h </w:instrText>
      </w:r>
      <w:r>
        <w:fldChar w:fldCharType="separate"/>
      </w:r>
      <w:r>
        <w:t>3</w:t>
      </w:r>
      <w:r>
        <w:fldChar w:fldCharType="end"/>
      </w:r>
    </w:p>
    <w:p>
      <w:pPr>
        <w:pStyle w:val="TOC2"/>
        <w:rPr>
          <w:rFonts w:asciiTheme="minorHAnsi" w:hAnsiTheme="minorHAnsi"/>
          <w:noProof/>
          <w:sz w:val="22"/>
        </w:rPr>
      </w:pPr>
      <w:r>
        <w:t>2</w:t>
      </w:r>
      <w:r>
        <w:rPr>
          <w:rFonts w:asciiTheme="minorHAnsi" w:hAnsiTheme="minorHAnsi"/>
          <w:noProof/>
          <w:sz w:val="22"/>
        </w:rPr>
        <w:tab/>
      </w:r>
      <w:r>
        <w:t>SubSubT2</w:t>
      </w:r>
      <w:r>
        <w:tab/>
      </w:r>
      <w:r>
        <w:fldChar w:fldCharType="begin"/>
      </w:r>
      <w:r>
        <w:instrText xml:space="preserve"> PAGEREF _Toc256000002 \h </w:instrText>
      </w:r>
      <w:r>
        <w:fldChar w:fldCharType="separate"/>
      </w:r>
      <w:r>
        <w:t>4</w:t>
      </w:r>
      <w:r>
        <w:fldChar w:fldCharType="end"/>
      </w:r>
    </w:p>
    <w:p>
      <w:pPr>
        <w:pStyle w:val="TOC3"/>
        <w:rPr>
          <w:rFonts w:asciiTheme="minorHAnsi" w:hAnsiTheme="minorHAnsi"/>
          <w:noProof/>
          <w:sz w:val="22"/>
        </w:rPr>
      </w:pPr>
      <w:r>
        <w:t>2.1</w:t>
      </w:r>
      <w:r>
        <w:rPr>
          <w:rFonts w:asciiTheme="minorHAnsi" w:hAnsiTheme="minorHAnsi"/>
          <w:noProof/>
          <w:sz w:val="22"/>
        </w:rPr>
        <w:tab/>
      </w:r>
      <w:r>
        <w:t>SSST2a</w:t>
      </w:r>
      <w:r>
        <w:tab/>
      </w:r>
      <w:r>
        <w:fldChar w:fldCharType="begin"/>
      </w:r>
      <w:r>
        <w:instrText xml:space="preserve"> PAGEREF _Toc256000003 \h </w:instrText>
      </w:r>
      <w:r>
        <w:fldChar w:fldCharType="separate"/>
      </w:r>
      <w:r>
        <w:t>4</w:t>
      </w:r>
      <w:r>
        <w:fldChar w:fldCharType="end"/>
      </w:r>
    </w:p>
    <w:p>
      <w:pPr>
        <w:pStyle w:val="TOC4"/>
        <w:tabs>
          <w:tab w:val="left" w:pos="1540"/>
          <w:tab w:val="right" w:leader="dot" w:pos="9630"/>
        </w:tabs>
        <w:rPr>
          <w:rFonts w:asciiTheme="minorHAnsi" w:hAnsiTheme="minorHAnsi"/>
          <w:noProof/>
          <w:sz w:val="22"/>
        </w:rPr>
      </w:pPr>
      <w:r>
        <w:t>2.1.1</w:t>
      </w:r>
      <w:r>
        <w:rPr>
          <w:rFonts w:asciiTheme="minorHAnsi" w:hAnsiTheme="minorHAnsi"/>
          <w:noProof/>
          <w:sz w:val="22"/>
        </w:rPr>
        <w:tab/>
      </w:r>
      <w:r>
        <w:t>SSST2aa</w:t>
      </w:r>
      <w:r>
        <w:tab/>
      </w:r>
      <w:r>
        <w:fldChar w:fldCharType="begin"/>
      </w:r>
      <w:r>
        <w:instrText xml:space="preserve"> PAGEREF _Toc256000004 \h </w:instrText>
      </w:r>
      <w:r>
        <w:fldChar w:fldCharType="separate"/>
      </w:r>
      <w:r>
        <w:t>5</w:t>
      </w:r>
      <w:r>
        <w:fldChar w:fldCharType="end"/>
      </w:r>
    </w:p>
    <w:p>
      <w:pPr>
        <w:pStyle w:val="TOC4"/>
        <w:tabs>
          <w:tab w:val="left" w:pos="1540"/>
          <w:tab w:val="right" w:leader="dot" w:pos="9630"/>
        </w:tabs>
        <w:rPr>
          <w:rFonts w:asciiTheme="minorHAnsi" w:hAnsiTheme="minorHAnsi"/>
          <w:noProof/>
          <w:sz w:val="22"/>
        </w:rPr>
      </w:pPr>
      <w:r>
        <w:t>2.1.2</w:t>
      </w:r>
      <w:r>
        <w:rPr>
          <w:rFonts w:asciiTheme="minorHAnsi" w:hAnsiTheme="minorHAnsi"/>
          <w:noProof/>
          <w:sz w:val="22"/>
        </w:rPr>
        <w:tab/>
      </w:r>
      <w:r>
        <w:t>SSST2ab</w:t>
      </w:r>
      <w:r>
        <w:tab/>
      </w:r>
      <w:r>
        <w:fldChar w:fldCharType="begin"/>
      </w:r>
      <w:r>
        <w:instrText xml:space="preserve"> PAGEREF _Toc256000005 \h </w:instrText>
      </w:r>
      <w:r>
        <w:fldChar w:fldCharType="separate"/>
      </w:r>
      <w:r>
        <w:t>5</w:t>
      </w:r>
      <w:r>
        <w:fldChar w:fldCharType="end"/>
      </w:r>
    </w:p>
    <w:p>
      <w:pPr>
        <w:pStyle w:val="TOC3"/>
        <w:rPr>
          <w:rFonts w:asciiTheme="minorHAnsi" w:hAnsiTheme="minorHAnsi"/>
          <w:noProof/>
          <w:sz w:val="22"/>
        </w:rPr>
      </w:pPr>
      <w:r>
        <w:t>2.2</w:t>
      </w:r>
      <w:r>
        <w:rPr>
          <w:rFonts w:asciiTheme="minorHAnsi" w:hAnsiTheme="minorHAnsi"/>
          <w:noProof/>
          <w:sz w:val="22"/>
        </w:rPr>
        <w:tab/>
      </w:r>
      <w:r>
        <w:t>SSST2b</w:t>
      </w:r>
      <w:r>
        <w:tab/>
      </w:r>
      <w:r>
        <w:fldChar w:fldCharType="begin"/>
      </w:r>
      <w:r>
        <w:instrText xml:space="preserve"> PAGEREF _Toc256000006 \h </w:instrText>
      </w:r>
      <w:r>
        <w:fldChar w:fldCharType="separate"/>
      </w:r>
      <w:r>
        <w:t>6</w:t>
      </w:r>
      <w:r>
        <w:fldChar w:fldCharType="end"/>
      </w:r>
    </w:p>
    <w:p>
      <w:pPr>
        <w:pStyle w:val="TOC3"/>
        <w:rPr>
          <w:rFonts w:asciiTheme="minorHAnsi" w:hAnsiTheme="minorHAnsi"/>
          <w:noProof/>
          <w:sz w:val="22"/>
        </w:rPr>
      </w:pPr>
      <w:r>
        <w:t>2.3</w:t>
      </w:r>
      <w:r>
        <w:rPr>
          <w:rFonts w:asciiTheme="minorHAnsi" w:hAnsiTheme="minorHAnsi"/>
          <w:noProof/>
          <w:sz w:val="22"/>
        </w:rPr>
        <w:tab/>
      </w:r>
      <w:r>
        <w:t>SSST2c</w:t>
      </w:r>
      <w:r>
        <w:tab/>
      </w:r>
      <w:r>
        <w:fldChar w:fldCharType="begin"/>
      </w:r>
      <w:r>
        <w:instrText xml:space="preserve"> PAGEREF _Toc256000007 \h </w:instrText>
      </w:r>
      <w:r>
        <w:fldChar w:fldCharType="separate"/>
      </w:r>
      <w:r>
        <w:t>6</w:t>
      </w:r>
      <w:r>
        <w:fldChar w:fldCharType="end"/>
      </w:r>
    </w:p>
    <w:p>
      <w:pPr>
        <w:pStyle w:val="TOC2"/>
        <w:rPr>
          <w:rFonts w:asciiTheme="minorHAnsi" w:hAnsiTheme="minorHAnsi"/>
          <w:noProof/>
          <w:sz w:val="22"/>
        </w:rPr>
      </w:pPr>
      <w:r>
        <w:t>3</w:t>
      </w:r>
      <w:r>
        <w:rPr>
          <w:rFonts w:asciiTheme="minorHAnsi" w:hAnsiTheme="minorHAnsi"/>
          <w:noProof/>
          <w:sz w:val="22"/>
        </w:rPr>
        <w:tab/>
      </w:r>
      <w:r>
        <w:t>SubSubT3</w:t>
      </w:r>
      <w:r>
        <w:tab/>
      </w:r>
      <w:r>
        <w:fldChar w:fldCharType="begin"/>
      </w:r>
      <w:r>
        <w:instrText xml:space="preserve"> PAGEREF _Toc256000008 \h </w:instrText>
      </w:r>
      <w:r>
        <w:fldChar w:fldCharType="separate"/>
      </w:r>
      <w:r>
        <w:t>7</w:t>
      </w:r>
      <w:r>
        <w:fldChar w:fldCharType="end"/>
      </w:r>
    </w:p>
    <w:p>
      <w:pPr>
        <w:pStyle w:val="TOC3"/>
        <w:rPr>
          <w:rFonts w:asciiTheme="minorHAnsi" w:hAnsiTheme="minorHAnsi"/>
          <w:noProof/>
          <w:sz w:val="22"/>
        </w:rPr>
      </w:pPr>
      <w:r>
        <w:t>3.1</w:t>
      </w:r>
      <w:r>
        <w:rPr>
          <w:rFonts w:asciiTheme="minorHAnsi" w:hAnsiTheme="minorHAnsi"/>
          <w:noProof/>
          <w:sz w:val="22"/>
        </w:rPr>
        <w:tab/>
      </w:r>
      <w:r>
        <w:t>SSST3a</w:t>
      </w:r>
      <w:r>
        <w:tab/>
      </w:r>
      <w:r>
        <w:fldChar w:fldCharType="begin"/>
      </w:r>
      <w:r>
        <w:instrText xml:space="preserve"> PAGEREF _Toc256000009 \h </w:instrText>
      </w:r>
      <w:r>
        <w:fldChar w:fldCharType="separate"/>
      </w:r>
      <w:r>
        <w:t>7</w:t>
      </w:r>
      <w:r>
        <w:fldChar w:fldCharType="end"/>
      </w:r>
    </w:p>
    <w:p>
      <w:pPr>
        <w:pStyle w:val="TOC3"/>
        <w:rPr>
          <w:rFonts w:asciiTheme="minorHAnsi" w:hAnsiTheme="minorHAnsi"/>
          <w:noProof/>
          <w:sz w:val="22"/>
        </w:rPr>
      </w:pPr>
      <w:r>
        <w:t>3.2</w:t>
      </w:r>
      <w:r>
        <w:rPr>
          <w:rFonts w:asciiTheme="minorHAnsi" w:hAnsiTheme="minorHAnsi"/>
          <w:noProof/>
          <w:sz w:val="22"/>
        </w:rPr>
        <w:tab/>
      </w:r>
      <w:r>
        <w:t>SSST3b</w:t>
      </w:r>
      <w:r>
        <w:tab/>
      </w:r>
      <w:r>
        <w:fldChar w:fldCharType="begin"/>
      </w:r>
      <w:r>
        <w:instrText xml:space="preserve"> PAGEREF _Toc256000010 \h </w:instrText>
      </w:r>
      <w:r>
        <w:fldChar w:fldCharType="separate"/>
      </w:r>
      <w:r>
        <w:t>8</w:t>
      </w:r>
      <w:r>
        <w:fldChar w:fldCharType="end"/>
      </w:r>
    </w:p>
    <w:p>
      <w:pPr>
        <w:pStyle w:val="TOC1"/>
        <w:rPr>
          <w:rFonts w:asciiTheme="minorHAnsi" w:hAnsiTheme="minorHAnsi"/>
          <w:noProof/>
          <w:sz w:val="22"/>
        </w:rPr>
      </w:pPr>
      <w:r>
        <w:t>II.</w:t>
      </w:r>
      <w:r>
        <w:rPr>
          <w:rFonts w:asciiTheme="minorHAnsi" w:hAnsiTheme="minorHAnsi"/>
          <w:noProof/>
          <w:sz w:val="22"/>
        </w:rPr>
        <w:tab/>
      </w:r>
      <w:r>
        <w:t>SubTitle2</w:t>
      </w:r>
      <w:r>
        <w:tab/>
      </w:r>
      <w:r>
        <w:fldChar w:fldCharType="begin"/>
      </w:r>
      <w:r>
        <w:instrText xml:space="preserve"> PAGEREF _Toc256000011 \h </w:instrText>
      </w:r>
      <w:r>
        <w:fldChar w:fldCharType="separate"/>
      </w:r>
      <w:r>
        <w:t>9</w:t>
      </w:r>
      <w:r>
        <w:fldChar w:fldCharType="end"/>
      </w:r>
    </w:p>
    <w:p>
      <w:pPr>
        <w:pStyle w:val="TOC2"/>
        <w:rPr>
          <w:rFonts w:asciiTheme="minorHAnsi" w:hAnsiTheme="minorHAnsi"/>
          <w:noProof/>
          <w:sz w:val="22"/>
        </w:rPr>
      </w:pPr>
      <w:r>
        <w:t>1</w:t>
      </w:r>
      <w:r>
        <w:rPr>
          <w:rFonts w:asciiTheme="minorHAnsi" w:hAnsiTheme="minorHAnsi"/>
          <w:noProof/>
          <w:sz w:val="22"/>
        </w:rPr>
        <w:tab/>
      </w:r>
      <w:r>
        <w:t>SubSubT3</w:t>
      </w:r>
      <w:r>
        <w:tab/>
      </w:r>
      <w:r>
        <w:fldChar w:fldCharType="begin"/>
      </w:r>
      <w:r>
        <w:instrText xml:space="preserve"> PAGEREF _Toc256000012 \h </w:instrText>
      </w:r>
      <w:r>
        <w:fldChar w:fldCharType="separate"/>
      </w:r>
      <w:r>
        <w:t>9</w:t>
      </w:r>
      <w:r>
        <w:fldChar w:fldCharType="end"/>
      </w:r>
    </w:p>
    <w:p>
      <w:r>
        <w:fldChar w:fldCharType="end"/>
      </w:r>
    </w:p>
    <w:p>
      <w:pPr>
        <w:pStyle w:val="Heading1"/>
      </w:pPr>
      <w:bookmarkStart w:id="0" w:name="_Toc256000000"/>
      <w:r>
        <w:t>SubTitle1</w:t>
      </w:r>
      <w:bookmarkEnd w:id="0"/>
    </w:p>
    <w:p>
      <w:pPr>
        <w:ind w:left="432"/>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432"/>
        <w:jc w:val="left"/>
      </w:pPr>
      <w:r>
        <w:t> </w:t>
      </w:r>
    </w:p>
    <w:p>
      <w:pPr>
        <w:ind w:left="432"/>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432"/>
        <w:jc w:val="left"/>
      </w:pPr>
      <w:r>
        <w:t> </w:t>
      </w:r>
    </w:p>
    <w:p>
      <w:pPr>
        <w:ind w:left="432"/>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2"/>
      </w:pPr>
      <w:bookmarkStart w:id="1" w:name="_Toc256000001"/>
      <w:r>
        <w:t>SubSubT1</w:t>
      </w:r>
      <w:bookmarkEnd w:id="1"/>
    </w:p>
    <w:p>
      <w:pPr>
        <w:ind w:left="576"/>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576"/>
        <w:jc w:val="left"/>
      </w:pPr>
      <w:r>
        <w:t> </w:t>
      </w:r>
    </w:p>
    <w:p>
      <w:pPr>
        <w:ind w:left="576"/>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576"/>
        <w:jc w:val="left"/>
      </w:pPr>
      <w:r>
        <w:t> </w:t>
      </w:r>
    </w:p>
    <w:p>
      <w:pPr>
        <w:ind w:left="576"/>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ind w:left="576"/>
        <w:jc w:val="left"/>
      </w:pPr>
      <w:r>
        <w:t> </w:t>
      </w:r>
    </w:p>
    <w:p>
      <w:pPr>
        <w:pStyle w:val="Heading2"/>
      </w:pPr>
      <w:bookmarkStart w:id="2" w:name="_Toc256000002"/>
      <w:r>
        <w:t>SubSubT2</w:t>
      </w:r>
      <w:bookmarkEnd w:id="2"/>
    </w:p>
    <w:p>
      <w:pPr>
        <w:ind w:left="576"/>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576"/>
        <w:jc w:val="left"/>
      </w:pPr>
      <w:r>
        <w:t> </w:t>
      </w:r>
    </w:p>
    <w:p>
      <w:pPr>
        <w:ind w:left="576"/>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576"/>
        <w:jc w:val="left"/>
      </w:pPr>
      <w:r>
        <w:t> </w:t>
      </w:r>
    </w:p>
    <w:p>
      <w:pPr>
        <w:ind w:left="576"/>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3"/>
      </w:pPr>
      <w:bookmarkStart w:id="3" w:name="_Toc256000003"/>
      <w:r>
        <w:t>SSST2a</w:t>
      </w:r>
      <w:bookmarkEnd w:id="3"/>
    </w:p>
    <w:p>
      <w:pPr>
        <w:ind w:left="720"/>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720"/>
        <w:jc w:val="left"/>
      </w:pPr>
      <w:r>
        <w:t> </w:t>
      </w:r>
    </w:p>
    <w:p>
      <w:pPr>
        <w:ind w:left="720"/>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720"/>
        <w:jc w:val="left"/>
      </w:pPr>
      <w:r>
        <w:t> </w:t>
      </w:r>
    </w:p>
    <w:p>
      <w:pPr>
        <w:ind w:left="720"/>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4"/>
      </w:pPr>
      <w:bookmarkStart w:id="4" w:name="_Toc256000004"/>
      <w:r>
        <w:t>SSST2aa</w:t>
      </w:r>
      <w:bookmarkEnd w:id="4"/>
    </w:p>
    <w:p>
      <w:pPr>
        <w:ind w:left="864"/>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864"/>
        <w:jc w:val="left"/>
      </w:pPr>
      <w:r>
        <w:t> </w:t>
      </w:r>
    </w:p>
    <w:p>
      <w:pPr>
        <w:ind w:left="864"/>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864"/>
        <w:jc w:val="left"/>
      </w:pPr>
      <w:r>
        <w:t> </w:t>
      </w:r>
    </w:p>
    <w:p>
      <w:pPr>
        <w:ind w:left="864"/>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4"/>
      </w:pPr>
      <w:bookmarkStart w:id="5" w:name="_Toc256000005"/>
      <w:r>
        <w:t>SSST2ab</w:t>
      </w:r>
      <w:bookmarkEnd w:id="5"/>
    </w:p>
    <w:p>
      <w:pPr>
        <w:ind w:left="864"/>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864"/>
        <w:jc w:val="left"/>
      </w:pPr>
      <w:r>
        <w:t> </w:t>
      </w:r>
    </w:p>
    <w:p>
      <w:pPr>
        <w:ind w:left="864"/>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864"/>
        <w:jc w:val="left"/>
      </w:pPr>
      <w:r>
        <w:t> </w:t>
      </w:r>
    </w:p>
    <w:p>
      <w:pPr>
        <w:ind w:left="864"/>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3"/>
      </w:pPr>
      <w:bookmarkStart w:id="6" w:name="_Toc256000006"/>
      <w:r>
        <w:t>SSST2b</w:t>
      </w:r>
      <w:bookmarkEnd w:id="6"/>
    </w:p>
    <w:p>
      <w:pPr>
        <w:ind w:left="720"/>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720"/>
        <w:jc w:val="left"/>
      </w:pPr>
      <w:r>
        <w:t> </w:t>
      </w:r>
    </w:p>
    <w:p>
      <w:pPr>
        <w:ind w:left="720"/>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720"/>
        <w:jc w:val="left"/>
      </w:pPr>
      <w:r>
        <w:t> </w:t>
      </w:r>
    </w:p>
    <w:p>
      <w:pPr>
        <w:ind w:left="720"/>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3"/>
      </w:pPr>
      <w:bookmarkStart w:id="7" w:name="_Toc256000007"/>
      <w:r>
        <w:t>SSST2c</w:t>
      </w:r>
      <w:bookmarkEnd w:id="7"/>
    </w:p>
    <w:p>
      <w:pPr>
        <w:ind w:left="720"/>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720"/>
        <w:jc w:val="left"/>
      </w:pPr>
      <w:r>
        <w:t> </w:t>
      </w:r>
    </w:p>
    <w:p>
      <w:pPr>
        <w:ind w:left="720"/>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720"/>
        <w:jc w:val="left"/>
      </w:pPr>
      <w:r>
        <w:t> </w:t>
      </w:r>
    </w:p>
    <w:p>
      <w:pPr>
        <w:ind w:left="720"/>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2"/>
      </w:pPr>
      <w:bookmarkStart w:id="8" w:name="_Toc256000008"/>
      <w:r>
        <w:t>SubSubT3</w:t>
      </w:r>
      <w:bookmarkEnd w:id="8"/>
    </w:p>
    <w:p>
      <w:pPr>
        <w:ind w:left="576"/>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576"/>
        <w:jc w:val="left"/>
      </w:pPr>
      <w:r>
        <w:t> </w:t>
      </w:r>
    </w:p>
    <w:p>
      <w:pPr>
        <w:ind w:left="576"/>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576"/>
        <w:jc w:val="left"/>
      </w:pPr>
      <w:r>
        <w:t> </w:t>
      </w:r>
    </w:p>
    <w:p>
      <w:pPr>
        <w:ind w:left="576"/>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3"/>
      </w:pPr>
      <w:bookmarkStart w:id="9" w:name="_Toc256000009"/>
      <w:r>
        <w:t>SSST3a</w:t>
      </w:r>
      <w:bookmarkEnd w:id="9"/>
    </w:p>
    <w:p>
      <w:pPr>
        <w:ind w:left="720"/>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720"/>
        <w:jc w:val="left"/>
      </w:pPr>
      <w:r>
        <w:t> </w:t>
      </w:r>
    </w:p>
    <w:p>
      <w:pPr>
        <w:ind w:left="720"/>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720"/>
        <w:jc w:val="left"/>
      </w:pPr>
      <w:r>
        <w:t> </w:t>
      </w:r>
    </w:p>
    <w:p>
      <w:pPr>
        <w:ind w:left="720"/>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3"/>
      </w:pPr>
      <w:bookmarkStart w:id="10" w:name="_Toc256000010"/>
      <w:r>
        <w:t>SSST3b</w:t>
      </w:r>
      <w:bookmarkEnd w:id="10"/>
    </w:p>
    <w:p>
      <w:pPr>
        <w:ind w:left="720"/>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720"/>
        <w:jc w:val="left"/>
      </w:pPr>
      <w:r>
        <w:t> </w:t>
      </w:r>
    </w:p>
    <w:p>
      <w:pPr>
        <w:ind w:left="720"/>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720"/>
        <w:jc w:val="left"/>
      </w:pPr>
      <w:r>
        <w:t> </w:t>
      </w:r>
    </w:p>
    <w:p>
      <w:pPr>
        <w:ind w:left="720"/>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1"/>
      </w:pPr>
      <w:bookmarkStart w:id="11" w:name="_Toc256000011"/>
      <w:r>
        <w:t>SubTitle2</w:t>
      </w:r>
      <w:bookmarkEnd w:id="11"/>
    </w:p>
    <w:p>
      <w:pPr>
        <w:ind w:left="432"/>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432"/>
        <w:jc w:val="left"/>
      </w:pPr>
      <w:r>
        <w:t> </w:t>
      </w:r>
    </w:p>
    <w:p>
      <w:pPr>
        <w:ind w:left="432"/>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432"/>
        <w:jc w:val="left"/>
      </w:pPr>
      <w:r>
        <w:t> </w:t>
      </w:r>
    </w:p>
    <w:p>
      <w:pPr>
        <w:ind w:left="432"/>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pStyle w:val="Heading2"/>
      </w:pPr>
      <w:bookmarkStart w:id="12" w:name="_Toc256000012"/>
      <w:r>
        <w:t>SubSubT3</w:t>
      </w:r>
      <w:bookmarkEnd w:id="12"/>
    </w:p>
    <w:p>
      <w:pPr>
        <w:ind w:left="576"/>
        <w:jc w:val="left"/>
      </w:pPr>
      <w:r>
        <w:t>Lorem ipsum dolor sit amet. Aut doloremque ducimus et mollitia consequatur sit maxime sequi. Ut voluptatem repudiandae nam maiores reiciendis in quia omnis ad laborum molestias quo corrupti voluptates et dolor internos. Eos soluta molestiae quo minima reprehenderit nam rerum inventore magnam et laboriosam ipsam cum asperiores accusantium At aperiam consequatur! A debitis autem qui voluptas corrupti eum quia debitis.</w:t>
      </w:r>
    </w:p>
    <w:p>
      <w:pPr>
        <w:ind w:left="576"/>
        <w:jc w:val="left"/>
      </w:pPr>
      <w:r>
        <w:t> </w:t>
      </w:r>
    </w:p>
    <w:p>
      <w:pPr>
        <w:ind w:left="576"/>
        <w:jc w:val="left"/>
      </w:pPr>
      <w:r>
        <w:t>Est rerum neque qui corporis repudiandae est veniam obcaecati nam vitae dolores vel dolorem internos in ratione rerum ut omnis neque. Dolor consequatur qui aliquam dolorem et perspiciatis similique non ipsa deleniti. Id tempora architecto quo fugit debitis est commodi molestiae est nemo consequatur ad mollitia dolores in totam officiis ea quae autem? Ea enim internos in corrupti consequatur non quis libero ut necessitatibus itaque.</w:t>
      </w:r>
    </w:p>
    <w:p>
      <w:pPr>
        <w:ind w:left="576"/>
        <w:jc w:val="left"/>
      </w:pPr>
      <w:r>
        <w:t> </w:t>
      </w:r>
    </w:p>
    <w:p>
      <w:pPr>
        <w:ind w:left="576"/>
        <w:jc w:val="left"/>
      </w:pPr>
      <w:r>
        <w:t>Et voluptatum error aut omnis corrupti non consequuntur non galisum earum est voluptatem exercitationem ut obcaecati minus. Ab delectus enim et assumenda autem ut galisum animi. Qui quae cupiditate et dolor perspiciatis et consequatur labore et voluptatem nobis aut beatae tempore. Eum natus neque est corporis autem est facere sapiente sed consequuntur quidem est nesciunt facilis aut obcaecati doloribus!</w:t>
      </w:r>
    </w:p>
    <w:p>
      <w:pPr>
        <w:ind w:left="576"/>
      </w:pPr>
    </w:p>
    <w:sectPr w:rsidSect="00DE6FAC">
      <w:headerReference w:type="even" r:id="rId6"/>
      <w:headerReference w:type="default" r:id="rId7"/>
      <w:footerReference w:type="even" r:id="rId8"/>
      <w:footerReference w:type="default" r:id="rId9"/>
      <w:headerReference w:type="first" r:id="rId10"/>
      <w:footerReference w:type="first" r:id="rId11"/>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0F3B" w14:paraId="284C48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position w:val="6"/>
      </w:rPr>
      <w:id w:val="1208379023"/>
      <w:docPartObj>
        <w:docPartGallery w:val="Page Numbers (Bottom of Page)"/>
        <w:docPartUnique/>
      </w:docPartObj>
    </w:sdtPr>
    <w:sdtContent>
      <w:p w:rsidR="008D6604" w:rsidRPr="00752BD7" w:rsidP="00DE6FAC" w14:paraId="2E10CB39" w14:textId="6F5DA92C">
        <w:pPr>
          <w:tabs>
            <w:tab w:val="center" w:pos="4536"/>
            <w:tab w:val="right" w:pos="9498"/>
          </w:tabs>
          <w:spacing w:before="240" w:after="0"/>
          <w:jc w:val="center"/>
          <w:rPr>
            <w:position w:val="6"/>
          </w:rPr>
        </w:pPr>
        <w:r w:rsidRPr="00752BD7">
          <w:rPr>
            <w:i/>
            <w:iCs/>
            <w:position w:val="6"/>
          </w:rPr>
          <w:t>Philippe NOYÉ – Exec MS Innovation Transformation</w:t>
        </w:r>
        <w:r w:rsidRPr="00752BD7">
          <w:rPr>
            <w:position w:val="6"/>
          </w:rPr>
          <w:tab/>
        </w:r>
        <w:r w:rsidRPr="00752BD7">
          <w:rPr>
            <w:position w:val="6"/>
          </w:rPr>
          <w:fldChar w:fldCharType="begin"/>
        </w:r>
        <w:r w:rsidRPr="00752BD7">
          <w:rPr>
            <w:position w:val="6"/>
          </w:rPr>
          <w:instrText>PAGE   \* MERGEFORMAT</w:instrText>
        </w:r>
        <w:r w:rsidRPr="00752BD7">
          <w:rPr>
            <w:position w:val="6"/>
          </w:rPr>
          <w:fldChar w:fldCharType="separate"/>
        </w:r>
        <w:r w:rsidRPr="00752BD7">
          <w:rPr>
            <w:position w:val="6"/>
          </w:rPr>
          <w:t>9</w:t>
        </w:r>
        <w:r w:rsidRPr="00752BD7">
          <w:rPr>
            <w:position w:val="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0F3B" w14:paraId="56DF9F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0F3B" w14:paraId="25A05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2BD7" w:rsidRPr="00BF3C06" w:rsidP="00BF3C06" w14:paraId="498846E7" w14:textId="6AA8EA02">
    <w:pPr>
      <w:pStyle w:val="Header"/>
      <w:jc w:val="left"/>
      <w:rPr>
        <w:color w:val="7F7F7F" w:themeColor="text1" w:themeTint="80"/>
      </w:rPr>
    </w:pPr>
    <w:r>
      <w:rPr>
        <w:color w:val="7F7F7F" w:themeColor="text1" w:themeTint="80"/>
      </w:rPr>
      <w:fldChar w:fldCharType="begin"/>
    </w:r>
    <w:r>
      <w:rPr>
        <w:color w:val="7F7F7F" w:themeColor="text1" w:themeTint="80"/>
      </w:rPr>
      <w:instrText xml:space="preserve"> STYLEREF  "Titre 1" \l  \* MERGEFORMAT </w:instrText>
    </w:r>
    <w:r>
      <w:rPr>
        <w:color w:val="7F7F7F" w:themeColor="text1" w:themeTint="80"/>
      </w:rPr>
      <w:fldChar w:fldCharType="separate"/>
    </w:r>
    <w:r>
      <w:rPr>
        <w:b/>
        <w:bCs/>
        <w:noProof/>
        <w:color w:val="7F7F7F" w:themeColor="text1" w:themeTint="80"/>
      </w:rPr>
      <w:t>SubTitle2</w:t>
    </w:r>
    <w:r>
      <w:rPr>
        <w:color w:val="7F7F7F" w:themeColor="text1" w:themeTint="8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0F3B" w14:paraId="27DF5D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C2F53"/>
    <w:multiLevelType w:val="multilevel"/>
    <w:tmpl w:val="3E081688"/>
    <w:styleLink w:val="Style3"/>
    <w:lvl w:ilvl="0">
      <w:start w:val="1"/>
      <w:numFmt w:val="upperRoman"/>
      <w:suff w:val="space"/>
      <w:lvlText w:val="Partie %1."/>
      <w:lvlJc w:val="left"/>
      <w:pPr>
        <w:ind w:left="432" w:hanging="432"/>
      </w:pPr>
      <w:rPr>
        <w:rFonts w:hint="default"/>
        <w:smallCaps w:val="0"/>
      </w:rPr>
    </w:lvl>
    <w:lvl w:ilvl="1">
      <w:start w:val="1"/>
      <w:numFmt w:val="decimal"/>
      <w:suff w:val="space"/>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suff w:val="space"/>
      <w:lvlText w:val="%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2.%3.%4.%5.%6.%7.%8.%9"/>
      <w:lvlJc w:val="left"/>
      <w:pPr>
        <w:ind w:left="1584" w:hanging="1584"/>
      </w:pPr>
      <w:rPr>
        <w:rFonts w:hint="default"/>
      </w:rPr>
    </w:lvl>
  </w:abstractNum>
  <w:abstractNum w:abstractNumId="1">
    <w:nsid w:val="34FE31D6"/>
    <w:multiLevelType w:val="multilevel"/>
    <w:tmpl w:val="634490E0"/>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2.%3"/>
      <w:lvlJc w:val="left"/>
      <w:pPr>
        <w:ind w:left="720" w:hanging="720"/>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2.%3.%4.%5.%6"/>
      <w:lvlJc w:val="left"/>
      <w:pPr>
        <w:ind w:left="1152" w:hanging="1152"/>
      </w:pPr>
      <w:rPr>
        <w:rFonts w:hint="default"/>
      </w:rPr>
    </w:lvl>
    <w:lvl w:ilvl="6">
      <w:start w:val="1"/>
      <w:numFmt w:val="decimal"/>
      <w:pStyle w:val="Heading7"/>
      <w:lvlText w:val="%2.%3.%4.%5.%6.%7"/>
      <w:lvlJc w:val="left"/>
      <w:pPr>
        <w:ind w:left="1296" w:hanging="1296"/>
      </w:pPr>
      <w:rPr>
        <w:rFonts w:hint="default"/>
      </w:rPr>
    </w:lvl>
    <w:lvl w:ilvl="7">
      <w:start w:val="1"/>
      <w:numFmt w:val="decimal"/>
      <w:pStyle w:val="Heading8"/>
      <w:lvlText w:val="%2.%3.%4.%5.%6.%7.%8"/>
      <w:lvlJc w:val="left"/>
      <w:pPr>
        <w:ind w:left="1440" w:hanging="1440"/>
      </w:pPr>
      <w:rPr>
        <w:rFonts w:hint="default"/>
      </w:rPr>
    </w:lvl>
    <w:lvl w:ilvl="8">
      <w:start w:val="1"/>
      <w:numFmt w:val="decimal"/>
      <w:pStyle w:val="Heading9"/>
      <w:lvlText w:val="%2.%3.%4.%5.%6.%7.%8.%9"/>
      <w:lvlJc w:val="left"/>
      <w:pPr>
        <w:ind w:left="1584" w:hanging="1584"/>
      </w:pPr>
      <w:rPr>
        <w:rFonts w:hint="default"/>
      </w:rPr>
    </w:lvl>
  </w:abstractNum>
  <w:abstractNum w:abstractNumId="2">
    <w:nsid w:val="4FD14989"/>
    <w:multiLevelType w:val="multilevel"/>
    <w:tmpl w:val="040C0025"/>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2D87661"/>
    <w:multiLevelType w:val="hybridMultilevel"/>
    <w:tmpl w:val="CDB6696C"/>
    <w:lvl w:ilvl="0">
      <w:start w:val="2"/>
      <w:numFmt w:val="bullet"/>
      <w:pStyle w:val="Enumration"/>
      <w:lvlText w:val="-"/>
      <w:lvlJc w:val="left"/>
      <w:pPr>
        <w:ind w:left="1637" w:hanging="360"/>
      </w:pPr>
      <w:rPr>
        <w:rFonts w:ascii="Times New Roman" w:eastAsia="Calibri" w:hAnsi="Times New Roman" w:cs="Times New Roman" w:hint="default"/>
      </w:rPr>
    </w:lvl>
    <w:lvl w:ilvl="1">
      <w:start w:val="1"/>
      <w:numFmt w:val="bullet"/>
      <w:pStyle w:val="SsEnumration"/>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4">
    <w:nsid w:val="6DE7152B"/>
    <w:multiLevelType w:val="multilevel"/>
    <w:tmpl w:val="1FB00D7E"/>
    <w:styleLink w:val="Style2"/>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2.%3.%4.%5.%6.%7.%8.%9"/>
      <w:lvlJc w:val="left"/>
      <w:pPr>
        <w:ind w:left="1584" w:hanging="1584"/>
      </w:pPr>
      <w:rPr>
        <w:rFonts w:hint="default"/>
      </w:rPr>
    </w:lvl>
  </w:abstractNum>
  <w:num w:numId="1">
    <w:abstractNumId w:val="1"/>
  </w:num>
  <w:num w:numId="2">
    <w:abstractNumId w:val="3"/>
  </w:num>
  <w:num w:numId="3">
    <w:abstractNumId w:val="3"/>
  </w:num>
  <w:num w:numId="4">
    <w:abstractNumId w:val="2"/>
  </w:num>
  <w:num w:numId="5">
    <w:abstractNumId w:val="4"/>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 w:numId="17">
    <w:abstractNumId w:val="3"/>
  </w:num>
  <w:num w:numId="18">
    <w:abstractNumId w:val="2"/>
  </w:num>
  <w:num w:numId="19">
    <w:abstractNumId w:val="4"/>
  </w:num>
  <w:num w:numId="20">
    <w:abstractNumId w:val="0"/>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93D"/>
    <w:rsid w:val="000B0F3B"/>
    <w:rsid w:val="00152B0E"/>
    <w:rsid w:val="003F6A3A"/>
    <w:rsid w:val="00431F97"/>
    <w:rsid w:val="005904E8"/>
    <w:rsid w:val="005C593D"/>
    <w:rsid w:val="006A06B4"/>
    <w:rsid w:val="00752BD7"/>
    <w:rsid w:val="008D6604"/>
    <w:rsid w:val="00A82906"/>
    <w:rsid w:val="00B021C8"/>
    <w:rsid w:val="00B70DD7"/>
    <w:rsid w:val="00BF3C06"/>
    <w:rsid w:val="00DD0853"/>
    <w:rsid w:val="00DE6FAC"/>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1C8"/>
    <w:pPr>
      <w:spacing w:before="120" w:after="240" w:line="276" w:lineRule="auto"/>
      <w:jc w:val="both"/>
    </w:pPr>
    <w:rPr>
      <w:rFonts w:ascii="Times New Roman" w:hAnsi="Times New Roman" w:cs="Times New Roman"/>
      <w:szCs w:val="24"/>
    </w:rPr>
  </w:style>
  <w:style w:type="paragraph" w:styleId="Heading1">
    <w:name w:val="heading 1"/>
    <w:basedOn w:val="Normal"/>
    <w:next w:val="Normal"/>
    <w:link w:val="Titre1Car"/>
    <w:uiPriority w:val="9"/>
    <w:qFormat/>
    <w:rsid w:val="00B021C8"/>
    <w:pPr>
      <w:keepNext/>
      <w:keepLines/>
      <w:pageBreakBefore/>
      <w:numPr>
        <w:numId w:val="28"/>
      </w:numPr>
      <w:spacing w:before="0" w:after="120"/>
      <w:jc w:val="left"/>
      <w:outlineLvl w:val="0"/>
    </w:pPr>
    <w:rPr>
      <w:rFonts w:asciiTheme="majorHAnsi" w:eastAsiaTheme="majorEastAsia" w:hAnsiTheme="majorHAnsi" w:cstheme="majorBidi"/>
      <w:b/>
      <w:bCs/>
      <w:smallCaps/>
      <w:color w:val="2F5496" w:themeColor="accent1" w:themeShade="BF"/>
      <w:sz w:val="32"/>
      <w:szCs w:val="26"/>
      <w:lang w:eastAsia="fr-FR"/>
    </w:rPr>
  </w:style>
  <w:style w:type="paragraph" w:styleId="Heading2">
    <w:name w:val="heading 2"/>
    <w:basedOn w:val="Normal"/>
    <w:next w:val="Normal"/>
    <w:link w:val="Titre2Car"/>
    <w:uiPriority w:val="9"/>
    <w:unhideWhenUsed/>
    <w:qFormat/>
    <w:rsid w:val="00B021C8"/>
    <w:pPr>
      <w:keepNext/>
      <w:keepLines/>
      <w:numPr>
        <w:ilvl w:val="1"/>
        <w:numId w:val="28"/>
      </w:numPr>
      <w:spacing w:after="120"/>
      <w:outlineLvl w:val="1"/>
    </w:pPr>
    <w:rPr>
      <w:rFonts w:asciiTheme="majorHAnsi" w:eastAsiaTheme="majorEastAsia" w:hAnsiTheme="majorHAnsi" w:cstheme="majorBidi"/>
      <w:b/>
      <w:bCs/>
      <w:color w:val="2F5496" w:themeColor="accent1" w:themeShade="BF"/>
      <w:sz w:val="28"/>
      <w:szCs w:val="26"/>
      <w:lang w:eastAsia="fr-FR"/>
    </w:rPr>
  </w:style>
  <w:style w:type="paragraph" w:styleId="Heading3">
    <w:name w:val="heading 3"/>
    <w:basedOn w:val="Heading1"/>
    <w:next w:val="Normal"/>
    <w:link w:val="Titre3Car"/>
    <w:uiPriority w:val="9"/>
    <w:unhideWhenUsed/>
    <w:qFormat/>
    <w:rsid w:val="00B021C8"/>
    <w:pPr>
      <w:pageBreakBefore w:val="0"/>
      <w:numPr>
        <w:ilvl w:val="2"/>
      </w:numPr>
      <w:spacing w:before="120"/>
      <w:jc w:val="both"/>
      <w:outlineLvl w:val="2"/>
    </w:pPr>
    <w:rPr>
      <w:b w:val="0"/>
      <w:smallCaps w:val="0"/>
      <w:sz w:val="28"/>
    </w:rPr>
  </w:style>
  <w:style w:type="paragraph" w:styleId="Heading4">
    <w:name w:val="heading 4"/>
    <w:basedOn w:val="Normal"/>
    <w:next w:val="Normal"/>
    <w:link w:val="Titre4Car"/>
    <w:uiPriority w:val="9"/>
    <w:unhideWhenUsed/>
    <w:qFormat/>
    <w:rsid w:val="00B021C8"/>
    <w:pPr>
      <w:keepNext/>
      <w:keepLines/>
      <w:numPr>
        <w:ilvl w:val="3"/>
        <w:numId w:val="28"/>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Titre5Car"/>
    <w:uiPriority w:val="9"/>
    <w:unhideWhenUsed/>
    <w:qFormat/>
    <w:rsid w:val="00B021C8"/>
    <w:pPr>
      <w:keepNext/>
      <w:keepLines/>
      <w:numPr>
        <w:ilvl w:val="4"/>
        <w:numId w:val="28"/>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Titre6Car"/>
    <w:uiPriority w:val="9"/>
    <w:semiHidden/>
    <w:unhideWhenUsed/>
    <w:qFormat/>
    <w:rsid w:val="00B021C8"/>
    <w:pPr>
      <w:keepNext/>
      <w:keepLines/>
      <w:numPr>
        <w:ilvl w:val="5"/>
        <w:numId w:val="28"/>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Titre7Car"/>
    <w:uiPriority w:val="9"/>
    <w:semiHidden/>
    <w:unhideWhenUsed/>
    <w:qFormat/>
    <w:rsid w:val="00B021C8"/>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itre8Car"/>
    <w:uiPriority w:val="9"/>
    <w:semiHidden/>
    <w:unhideWhenUsed/>
    <w:qFormat/>
    <w:rsid w:val="00B021C8"/>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itre9Car"/>
    <w:uiPriority w:val="9"/>
    <w:semiHidden/>
    <w:unhideWhenUsed/>
    <w:qFormat/>
    <w:rsid w:val="00B021C8"/>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B021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21C8"/>
  </w:style>
  <w:style w:type="character" w:styleId="Emphasis">
    <w:name w:val="Emphasis"/>
    <w:basedOn w:val="DefaultParagraphFont"/>
    <w:uiPriority w:val="20"/>
    <w:qFormat/>
    <w:rsid w:val="00B021C8"/>
    <w:rPr>
      <w:i/>
      <w:iCs/>
    </w:rPr>
  </w:style>
  <w:style w:type="character" w:styleId="FootnoteReference">
    <w:name w:val="footnote reference"/>
    <w:basedOn w:val="DefaultParagraphFont"/>
    <w:uiPriority w:val="99"/>
    <w:semiHidden/>
    <w:unhideWhenUsed/>
    <w:rsid w:val="00B021C8"/>
    <w:rPr>
      <w:vertAlign w:val="superscript"/>
    </w:rPr>
  </w:style>
  <w:style w:type="character" w:customStyle="1" w:styleId="apple-converted-space">
    <w:name w:val="apple-converted-space"/>
    <w:basedOn w:val="DefaultParagraphFont"/>
    <w:rsid w:val="00B021C8"/>
  </w:style>
  <w:style w:type="paragraph" w:customStyle="1" w:styleId="AvtEnumration">
    <w:name w:val="Avt Enumération"/>
    <w:basedOn w:val="Normal"/>
    <w:qFormat/>
    <w:rsid w:val="00B021C8"/>
    <w:pPr>
      <w:spacing w:after="60"/>
    </w:pPr>
  </w:style>
  <w:style w:type="paragraph" w:styleId="Quote">
    <w:name w:val="Quote"/>
    <w:basedOn w:val="Normal"/>
    <w:next w:val="Normal"/>
    <w:link w:val="CitationCar"/>
    <w:autoRedefine/>
    <w:uiPriority w:val="29"/>
    <w:qFormat/>
    <w:rsid w:val="00B021C8"/>
    <w:rPr>
      <w:i/>
      <w:iCs/>
      <w:color w:val="0070C0"/>
      <w:lang w:eastAsia="fr-FR"/>
    </w:rPr>
  </w:style>
  <w:style w:type="character" w:customStyle="1" w:styleId="CitationCar">
    <w:name w:val="Citation Car"/>
    <w:basedOn w:val="DefaultParagraphFont"/>
    <w:link w:val="Quote"/>
    <w:uiPriority w:val="29"/>
    <w:rsid w:val="00B021C8"/>
    <w:rPr>
      <w:rFonts w:ascii="Times New Roman" w:hAnsi="Times New Roman" w:cs="Times New Roman"/>
      <w:i/>
      <w:iCs/>
      <w:color w:val="0070C0"/>
      <w:szCs w:val="24"/>
      <w:lang w:eastAsia="fr-FR"/>
    </w:rPr>
  </w:style>
  <w:style w:type="paragraph" w:customStyle="1" w:styleId="Default">
    <w:name w:val="Default"/>
    <w:rsid w:val="00B021C8"/>
    <w:pPr>
      <w:autoSpaceDE w:val="0"/>
      <w:autoSpaceDN w:val="0"/>
      <w:adjustRightInd w:val="0"/>
      <w:spacing w:after="0" w:line="240" w:lineRule="auto"/>
    </w:pPr>
    <w:rPr>
      <w:rFonts w:ascii="Wingdings" w:hAnsi="Wingdings" w:cs="Wingdings"/>
      <w:color w:val="000000"/>
      <w:sz w:val="24"/>
      <w:szCs w:val="24"/>
      <w:lang w:eastAsia="fr-FR"/>
    </w:rPr>
  </w:style>
  <w:style w:type="character" w:styleId="Strong">
    <w:name w:val="Strong"/>
    <w:basedOn w:val="DefaultParagraphFont"/>
    <w:uiPriority w:val="22"/>
    <w:qFormat/>
    <w:rsid w:val="00B021C8"/>
    <w:rPr>
      <w:b/>
      <w:bCs/>
    </w:rPr>
  </w:style>
  <w:style w:type="paragraph" w:styleId="Header">
    <w:name w:val="header"/>
    <w:basedOn w:val="Normal"/>
    <w:link w:val="En-tteCar"/>
    <w:uiPriority w:val="99"/>
    <w:unhideWhenUsed/>
    <w:rsid w:val="00B021C8"/>
    <w:pPr>
      <w:tabs>
        <w:tab w:val="center" w:pos="4536"/>
        <w:tab w:val="right" w:pos="9072"/>
      </w:tabs>
      <w:spacing w:before="0" w:after="0"/>
    </w:pPr>
  </w:style>
  <w:style w:type="character" w:customStyle="1" w:styleId="En-tteCar">
    <w:name w:val="En-tête Car"/>
    <w:basedOn w:val="DefaultParagraphFont"/>
    <w:link w:val="Header"/>
    <w:uiPriority w:val="99"/>
    <w:rsid w:val="00B021C8"/>
    <w:rPr>
      <w:rFonts w:ascii="Times New Roman" w:hAnsi="Times New Roman" w:cs="Times New Roman"/>
      <w:szCs w:val="24"/>
    </w:rPr>
  </w:style>
  <w:style w:type="character" w:customStyle="1" w:styleId="Titre1Car">
    <w:name w:val="Titre 1 Car"/>
    <w:basedOn w:val="DefaultParagraphFont"/>
    <w:link w:val="Heading1"/>
    <w:uiPriority w:val="9"/>
    <w:rsid w:val="00B021C8"/>
    <w:rPr>
      <w:rFonts w:asciiTheme="majorHAnsi" w:eastAsiaTheme="majorEastAsia" w:hAnsiTheme="majorHAnsi" w:cstheme="majorBidi"/>
      <w:b/>
      <w:bCs/>
      <w:smallCaps/>
      <w:color w:val="2F5496" w:themeColor="accent1" w:themeShade="BF"/>
      <w:sz w:val="32"/>
      <w:szCs w:val="26"/>
      <w:lang w:eastAsia="fr-FR"/>
    </w:rPr>
  </w:style>
  <w:style w:type="paragraph" w:styleId="TOCHeading">
    <w:name w:val="TOC Heading"/>
    <w:basedOn w:val="Heading1"/>
    <w:next w:val="Normal"/>
    <w:uiPriority w:val="39"/>
    <w:unhideWhenUsed/>
    <w:qFormat/>
    <w:rsid w:val="00B021C8"/>
    <w:pPr>
      <w:numPr>
        <w:numId w:val="0"/>
      </w:numPr>
      <w:outlineLvl w:val="9"/>
    </w:pPr>
  </w:style>
  <w:style w:type="paragraph" w:styleId="ListParagraph">
    <w:name w:val="List Paragraph"/>
    <w:basedOn w:val="Normal"/>
    <w:uiPriority w:val="34"/>
    <w:qFormat/>
    <w:rsid w:val="00B021C8"/>
    <w:pPr>
      <w:spacing w:after="0"/>
      <w:ind w:left="720"/>
    </w:pPr>
  </w:style>
  <w:style w:type="paragraph" w:customStyle="1" w:styleId="Enumration">
    <w:name w:val="Enumération"/>
    <w:basedOn w:val="ListParagraph"/>
    <w:qFormat/>
    <w:rsid w:val="00B021C8"/>
    <w:pPr>
      <w:numPr>
        <w:numId w:val="17"/>
      </w:numPr>
      <w:spacing w:before="0" w:after="60"/>
    </w:pPr>
  </w:style>
  <w:style w:type="paragraph" w:customStyle="1" w:styleId="Figure">
    <w:name w:val="Figure"/>
    <w:basedOn w:val="Normal"/>
    <w:qFormat/>
    <w:rsid w:val="00B021C8"/>
    <w:pPr>
      <w:jc w:val="center"/>
    </w:pPr>
    <w:rPr>
      <w:noProof/>
      <w:lang w:eastAsia="fr-FR"/>
    </w:rPr>
  </w:style>
  <w:style w:type="table" w:styleId="TableGrid">
    <w:name w:val="Table Grid"/>
    <w:basedOn w:val="TableNormal"/>
    <w:uiPriority w:val="59"/>
    <w:rsid w:val="00B0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021C8"/>
    <w:pPr>
      <w:spacing w:before="0"/>
      <w:jc w:val="center"/>
    </w:pPr>
    <w:rPr>
      <w:b/>
      <w:bCs/>
      <w:color w:val="4472C4" w:themeColor="accent1"/>
      <w:sz w:val="18"/>
      <w:szCs w:val="18"/>
    </w:rPr>
  </w:style>
  <w:style w:type="character" w:styleId="Hyperlink">
    <w:name w:val="Hyperlink"/>
    <w:basedOn w:val="DefaultParagraphFont"/>
    <w:uiPriority w:val="99"/>
    <w:unhideWhenUsed/>
    <w:rsid w:val="00B021C8"/>
    <w:rPr>
      <w:color w:val="0563C1" w:themeColor="hyperlink"/>
      <w:u w:val="single"/>
    </w:rPr>
  </w:style>
  <w:style w:type="character" w:styleId="FollowedHyperlink">
    <w:name w:val="FollowedHyperlink"/>
    <w:basedOn w:val="DefaultParagraphFont"/>
    <w:uiPriority w:val="99"/>
    <w:semiHidden/>
    <w:unhideWhenUsed/>
    <w:rsid w:val="00B021C8"/>
    <w:rPr>
      <w:color w:val="954F72" w:themeColor="followedHyperlink"/>
      <w:u w:val="single"/>
    </w:rPr>
  </w:style>
  <w:style w:type="paragraph" w:styleId="NormalWeb">
    <w:name w:val="Normal (Web)"/>
    <w:basedOn w:val="Normal"/>
    <w:uiPriority w:val="99"/>
    <w:unhideWhenUsed/>
    <w:rsid w:val="00B021C8"/>
    <w:pPr>
      <w:spacing w:before="100" w:beforeAutospacing="1" w:after="100" w:afterAutospacing="1"/>
      <w:jc w:val="left"/>
    </w:pPr>
    <w:rPr>
      <w:rFonts w:eastAsia="Times New Roman"/>
      <w:lang w:eastAsia="fr-FR"/>
    </w:rPr>
  </w:style>
  <w:style w:type="paragraph" w:customStyle="1" w:styleId="Normal1">
    <w:name w:val="Normal1"/>
    <w:uiPriority w:val="99"/>
    <w:rsid w:val="00B021C8"/>
    <w:pPr>
      <w:spacing w:after="0" w:line="240" w:lineRule="auto"/>
    </w:pPr>
    <w:rPr>
      <w:rFonts w:ascii="Cambria" w:eastAsia="Cambria" w:hAnsi="Cambria" w:cs="Cambria"/>
      <w:color w:val="000000"/>
      <w:sz w:val="20"/>
      <w:szCs w:val="20"/>
      <w:lang w:eastAsia="fr-FR"/>
    </w:rPr>
  </w:style>
  <w:style w:type="paragraph" w:styleId="FootnoteText">
    <w:name w:val="footnote text"/>
    <w:basedOn w:val="Normal"/>
    <w:link w:val="NotedebasdepageCar"/>
    <w:uiPriority w:val="99"/>
    <w:unhideWhenUsed/>
    <w:rsid w:val="00B021C8"/>
    <w:pPr>
      <w:spacing w:before="0" w:after="0"/>
    </w:pPr>
    <w:rPr>
      <w:sz w:val="20"/>
      <w:szCs w:val="20"/>
    </w:rPr>
  </w:style>
  <w:style w:type="character" w:customStyle="1" w:styleId="NotedebasdepageCar">
    <w:name w:val="Note de bas de page Car"/>
    <w:basedOn w:val="DefaultParagraphFont"/>
    <w:link w:val="FootnoteText"/>
    <w:uiPriority w:val="99"/>
    <w:rsid w:val="00B021C8"/>
    <w:rPr>
      <w:rFonts w:ascii="Times New Roman" w:hAnsi="Times New Roman" w:cs="Times New Roman"/>
      <w:sz w:val="20"/>
      <w:szCs w:val="20"/>
    </w:rPr>
  </w:style>
  <w:style w:type="paragraph" w:styleId="Footer">
    <w:name w:val="footer"/>
    <w:basedOn w:val="Normal"/>
    <w:link w:val="PieddepageCar"/>
    <w:uiPriority w:val="99"/>
    <w:unhideWhenUsed/>
    <w:rsid w:val="00B021C8"/>
    <w:pPr>
      <w:tabs>
        <w:tab w:val="center" w:pos="4536"/>
        <w:tab w:val="right" w:pos="9072"/>
      </w:tabs>
      <w:spacing w:before="0" w:after="0"/>
    </w:pPr>
  </w:style>
  <w:style w:type="character" w:customStyle="1" w:styleId="PieddepageCar">
    <w:name w:val="Pied de page Car"/>
    <w:basedOn w:val="DefaultParagraphFont"/>
    <w:link w:val="Footer"/>
    <w:uiPriority w:val="99"/>
    <w:rsid w:val="00B021C8"/>
    <w:rPr>
      <w:rFonts w:ascii="Times New Roman" w:hAnsi="Times New Roman" w:cs="Times New Roman"/>
      <w:szCs w:val="24"/>
    </w:rPr>
  </w:style>
  <w:style w:type="character" w:styleId="SubtleReference">
    <w:name w:val="Subtle Reference"/>
    <w:basedOn w:val="DefaultParagraphFont"/>
    <w:uiPriority w:val="31"/>
    <w:qFormat/>
    <w:rsid w:val="00B021C8"/>
    <w:rPr>
      <w:smallCaps/>
      <w:color w:val="5A5A5A" w:themeColor="text1" w:themeTint="A5"/>
    </w:rPr>
  </w:style>
  <w:style w:type="paragraph" w:styleId="NoSpacing">
    <w:name w:val="No Spacing"/>
    <w:uiPriority w:val="1"/>
    <w:qFormat/>
    <w:rsid w:val="00B021C8"/>
    <w:pPr>
      <w:spacing w:after="0" w:line="240" w:lineRule="auto"/>
      <w:ind w:firstLine="567"/>
      <w:jc w:val="both"/>
    </w:pPr>
    <w:rPr>
      <w:rFonts w:ascii="Times New Roman" w:hAnsi="Times New Roman" w:cs="Times New Roman"/>
      <w:sz w:val="24"/>
      <w:szCs w:val="24"/>
    </w:rPr>
  </w:style>
  <w:style w:type="paragraph" w:customStyle="1" w:styleId="SsEnumration">
    <w:name w:val="Ss Enumération"/>
    <w:basedOn w:val="Enumration"/>
    <w:qFormat/>
    <w:rsid w:val="00B021C8"/>
    <w:pPr>
      <w:numPr>
        <w:ilvl w:val="1"/>
      </w:numPr>
    </w:pPr>
  </w:style>
  <w:style w:type="numbering" w:customStyle="1" w:styleId="Style1">
    <w:name w:val="Style1"/>
    <w:uiPriority w:val="99"/>
    <w:rsid w:val="00B021C8"/>
    <w:pPr>
      <w:numPr>
        <w:numId w:val="18"/>
      </w:numPr>
    </w:pPr>
  </w:style>
  <w:style w:type="numbering" w:customStyle="1" w:styleId="Style2">
    <w:name w:val="Style2"/>
    <w:uiPriority w:val="99"/>
    <w:rsid w:val="00B021C8"/>
    <w:pPr>
      <w:numPr>
        <w:numId w:val="19"/>
      </w:numPr>
    </w:pPr>
  </w:style>
  <w:style w:type="numbering" w:customStyle="1" w:styleId="Style3">
    <w:name w:val="Style3"/>
    <w:uiPriority w:val="99"/>
    <w:rsid w:val="00B021C8"/>
    <w:pPr>
      <w:numPr>
        <w:numId w:val="20"/>
      </w:numPr>
    </w:pPr>
  </w:style>
  <w:style w:type="paragraph" w:styleId="BalloonText">
    <w:name w:val="Balloon Text"/>
    <w:basedOn w:val="Normal"/>
    <w:link w:val="TextedebullesCar"/>
    <w:uiPriority w:val="99"/>
    <w:semiHidden/>
    <w:unhideWhenUsed/>
    <w:rsid w:val="00B021C8"/>
    <w:pPr>
      <w:spacing w:after="0"/>
    </w:pPr>
    <w:rPr>
      <w:rFonts w:ascii="Tahoma" w:hAnsi="Tahoma" w:cs="Tahoma"/>
      <w:sz w:val="16"/>
      <w:szCs w:val="16"/>
    </w:rPr>
  </w:style>
  <w:style w:type="character" w:customStyle="1" w:styleId="TextedebullesCar">
    <w:name w:val="Texte de bulles Car"/>
    <w:basedOn w:val="DefaultParagraphFont"/>
    <w:link w:val="BalloonText"/>
    <w:uiPriority w:val="99"/>
    <w:semiHidden/>
    <w:rsid w:val="00B021C8"/>
    <w:rPr>
      <w:rFonts w:ascii="Tahoma" w:hAnsi="Tahoma" w:cs="Tahoma"/>
      <w:sz w:val="16"/>
      <w:szCs w:val="16"/>
    </w:rPr>
  </w:style>
  <w:style w:type="character" w:customStyle="1" w:styleId="Titre2Car">
    <w:name w:val="Titre 2 Car"/>
    <w:basedOn w:val="DefaultParagraphFont"/>
    <w:link w:val="Heading2"/>
    <w:uiPriority w:val="9"/>
    <w:rsid w:val="00B021C8"/>
    <w:rPr>
      <w:rFonts w:asciiTheme="majorHAnsi" w:eastAsiaTheme="majorEastAsia" w:hAnsiTheme="majorHAnsi" w:cstheme="majorBidi"/>
      <w:b/>
      <w:bCs/>
      <w:color w:val="2F5496" w:themeColor="accent1" w:themeShade="BF"/>
      <w:sz w:val="28"/>
      <w:szCs w:val="26"/>
      <w:lang w:eastAsia="fr-FR"/>
    </w:rPr>
  </w:style>
  <w:style w:type="character" w:customStyle="1" w:styleId="Titre3Car">
    <w:name w:val="Titre 3 Car"/>
    <w:basedOn w:val="DefaultParagraphFont"/>
    <w:link w:val="Heading3"/>
    <w:uiPriority w:val="9"/>
    <w:rsid w:val="00B021C8"/>
    <w:rPr>
      <w:rFonts w:asciiTheme="majorHAnsi" w:eastAsiaTheme="majorEastAsia" w:hAnsiTheme="majorHAnsi" w:cstheme="majorBidi"/>
      <w:bCs/>
      <w:color w:val="2F5496" w:themeColor="accent1" w:themeShade="BF"/>
      <w:sz w:val="28"/>
      <w:szCs w:val="26"/>
      <w:lang w:eastAsia="fr-FR"/>
    </w:rPr>
  </w:style>
  <w:style w:type="character" w:customStyle="1" w:styleId="Titre4Car">
    <w:name w:val="Titre 4 Car"/>
    <w:basedOn w:val="DefaultParagraphFont"/>
    <w:link w:val="Heading4"/>
    <w:uiPriority w:val="9"/>
    <w:rsid w:val="00B021C8"/>
    <w:rPr>
      <w:rFonts w:asciiTheme="majorHAnsi" w:eastAsiaTheme="majorEastAsia" w:hAnsiTheme="majorHAnsi" w:cstheme="majorBidi"/>
      <w:b/>
      <w:bCs/>
      <w:i/>
      <w:iCs/>
      <w:color w:val="4472C4" w:themeColor="accent1"/>
      <w:szCs w:val="24"/>
    </w:rPr>
  </w:style>
  <w:style w:type="character" w:customStyle="1" w:styleId="Titre5Car">
    <w:name w:val="Titre 5 Car"/>
    <w:basedOn w:val="DefaultParagraphFont"/>
    <w:link w:val="Heading5"/>
    <w:uiPriority w:val="9"/>
    <w:rsid w:val="00B021C8"/>
    <w:rPr>
      <w:rFonts w:asciiTheme="majorHAnsi" w:eastAsiaTheme="majorEastAsia" w:hAnsiTheme="majorHAnsi" w:cstheme="majorBidi"/>
      <w:color w:val="1F3763" w:themeColor="accent1" w:themeShade="7F"/>
      <w:szCs w:val="24"/>
    </w:rPr>
  </w:style>
  <w:style w:type="character" w:customStyle="1" w:styleId="Titre6Car">
    <w:name w:val="Titre 6 Car"/>
    <w:basedOn w:val="DefaultParagraphFont"/>
    <w:link w:val="Heading6"/>
    <w:uiPriority w:val="9"/>
    <w:semiHidden/>
    <w:rsid w:val="00B021C8"/>
    <w:rPr>
      <w:rFonts w:asciiTheme="majorHAnsi" w:eastAsiaTheme="majorEastAsia" w:hAnsiTheme="majorHAnsi" w:cstheme="majorBidi"/>
      <w:i/>
      <w:iCs/>
      <w:color w:val="1F3763" w:themeColor="accent1" w:themeShade="7F"/>
      <w:szCs w:val="24"/>
    </w:rPr>
  </w:style>
  <w:style w:type="character" w:customStyle="1" w:styleId="Titre7Car">
    <w:name w:val="Titre 7 Car"/>
    <w:basedOn w:val="DefaultParagraphFont"/>
    <w:link w:val="Heading7"/>
    <w:uiPriority w:val="9"/>
    <w:semiHidden/>
    <w:rsid w:val="00B021C8"/>
    <w:rPr>
      <w:rFonts w:asciiTheme="majorHAnsi" w:eastAsiaTheme="majorEastAsia" w:hAnsiTheme="majorHAnsi" w:cstheme="majorBidi"/>
      <w:i/>
      <w:iCs/>
      <w:color w:val="404040" w:themeColor="text1" w:themeTint="BF"/>
      <w:szCs w:val="24"/>
    </w:rPr>
  </w:style>
  <w:style w:type="character" w:customStyle="1" w:styleId="Titre8Car">
    <w:name w:val="Titre 8 Car"/>
    <w:basedOn w:val="DefaultParagraphFont"/>
    <w:link w:val="Heading8"/>
    <w:uiPriority w:val="9"/>
    <w:semiHidden/>
    <w:rsid w:val="00B021C8"/>
    <w:rPr>
      <w:rFonts w:asciiTheme="majorHAnsi" w:eastAsiaTheme="majorEastAsia" w:hAnsiTheme="majorHAnsi" w:cstheme="majorBidi"/>
      <w:color w:val="404040" w:themeColor="text1" w:themeTint="BF"/>
      <w:sz w:val="20"/>
      <w:szCs w:val="20"/>
    </w:rPr>
  </w:style>
  <w:style w:type="character" w:customStyle="1" w:styleId="Titre9Car">
    <w:name w:val="Titre 9 Car"/>
    <w:basedOn w:val="DefaultParagraphFont"/>
    <w:link w:val="Heading9"/>
    <w:uiPriority w:val="9"/>
    <w:semiHidden/>
    <w:rsid w:val="00B021C8"/>
    <w:rPr>
      <w:rFonts w:asciiTheme="majorHAnsi" w:eastAsiaTheme="majorEastAsia" w:hAnsiTheme="majorHAnsi" w:cstheme="majorBidi"/>
      <w:i/>
      <w:iCs/>
      <w:color w:val="404040" w:themeColor="text1" w:themeTint="BF"/>
      <w:sz w:val="20"/>
      <w:szCs w:val="20"/>
    </w:rPr>
  </w:style>
  <w:style w:type="character" w:styleId="BookTitle">
    <w:name w:val="Book Title"/>
    <w:basedOn w:val="DefaultParagraphFont"/>
    <w:uiPriority w:val="33"/>
    <w:qFormat/>
    <w:rsid w:val="00B021C8"/>
    <w:rPr>
      <w:bCs/>
      <w:smallCaps/>
      <w:spacing w:val="5"/>
      <w:sz w:val="44"/>
    </w:rPr>
  </w:style>
  <w:style w:type="paragraph" w:styleId="TOC1">
    <w:name w:val="toc 1"/>
    <w:basedOn w:val="Normal"/>
    <w:next w:val="Normal"/>
    <w:autoRedefine/>
    <w:uiPriority w:val="39"/>
    <w:unhideWhenUsed/>
    <w:rsid w:val="00B021C8"/>
    <w:pPr>
      <w:tabs>
        <w:tab w:val="left" w:pos="284"/>
        <w:tab w:val="left" w:pos="1418"/>
        <w:tab w:val="right" w:leader="dot" w:pos="9060"/>
      </w:tabs>
      <w:spacing w:after="100"/>
    </w:pPr>
    <w:rPr>
      <w:b/>
      <w:noProof/>
    </w:rPr>
  </w:style>
  <w:style w:type="paragraph" w:styleId="TOC2">
    <w:name w:val="toc 2"/>
    <w:basedOn w:val="Normal"/>
    <w:next w:val="Normal"/>
    <w:autoRedefine/>
    <w:uiPriority w:val="39"/>
    <w:unhideWhenUsed/>
    <w:rsid w:val="00B021C8"/>
    <w:pPr>
      <w:tabs>
        <w:tab w:val="left" w:pos="709"/>
        <w:tab w:val="right" w:leader="dot" w:pos="9060"/>
      </w:tabs>
      <w:spacing w:after="100"/>
      <w:ind w:firstLine="426"/>
    </w:pPr>
    <w:rPr>
      <w:b/>
      <w:noProof/>
    </w:rPr>
  </w:style>
  <w:style w:type="paragraph" w:styleId="TOC3">
    <w:name w:val="toc 3"/>
    <w:basedOn w:val="Normal"/>
    <w:next w:val="Normal"/>
    <w:autoRedefine/>
    <w:uiPriority w:val="39"/>
    <w:unhideWhenUsed/>
    <w:rsid w:val="00B021C8"/>
    <w:pPr>
      <w:tabs>
        <w:tab w:val="left" w:pos="1134"/>
        <w:tab w:val="right" w:leader="dot" w:pos="9060"/>
      </w:tabs>
      <w:spacing w:after="100"/>
      <w:ind w:left="142" w:firstLine="513"/>
    </w:pPr>
    <w:rPr>
      <w:noProof/>
    </w:rPr>
  </w:style>
  <w:style w:type="paragraph" w:styleId="Title">
    <w:name w:val="Title"/>
    <w:basedOn w:val="Normal"/>
    <w:next w:val="Normal"/>
    <w:link w:val="TitreCar"/>
    <w:uiPriority w:val="10"/>
    <w:qFormat/>
    <w:rsid w:val="00B021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link w:val="Title"/>
    <w:uiPriority w:val="10"/>
    <w:rsid w:val="00B021C8"/>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rsid w:val="00B021C8"/>
    <w:pPr>
      <w:spacing w:after="100"/>
      <w:ind w:left="660"/>
    </w:pPr>
  </w:style>
  <w:style w:type="paragraph" w:styleId="TOC5">
    <w:name w:val="toc 5"/>
    <w:basedOn w:val="Normal"/>
    <w:next w:val="Normal"/>
    <w:autoRedefine/>
    <w:uiPriority w:val="39"/>
    <w:rsid w:val="00B021C8"/>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decorated="1" w:val=";)"/>
        <w:category>
          <w:name w:val="Général"/>
          <w:gallery w:val="default"/>
        </w:category>
        <w:types>
          <w:type w:val="speller"/>
        </w:types>
        <w:behaviors>
          <w:behavior w:val="content"/>
        </w:behaviors>
        <w:guid w:val="{30CD1DF6-6FA4-41BB-A769-C15A6CE62309}"/>
      </w:docPartPr>
      <w:docPartBody>
        <w:p w:rsidR="00DD0853" w:rsidP="003F6A3A">
          <w:pPr>
            <w:pStyle w:val="Correctionautomatique"/>
          </w:pPr>
          <w:r>
            <w:rPr>
              <w:rFonts w:ascii="Segoe UI Emoji" w:eastAsia="Segoe UI Emoji" w:hAnsi="Segoe UI Emoji" w:cs="Segoe UI Emoji"/>
            </w:rPr>
            <w:t>😉</w:t>
          </w:r>
        </w:p>
      </w:docPartBody>
    </w:docPart>
    <w:docPart>
      <w:docPartPr>
        <w:name w:decorated="1" w:val=";-)"/>
        <w:category>
          <w:name w:val="Général"/>
          <w:gallery w:val="default"/>
        </w:category>
        <w:types>
          <w:type w:val="speller"/>
        </w:types>
        <w:behaviors>
          <w:behavior w:val="content"/>
        </w:behaviors>
        <w:guid w:val="{B977364C-0DAA-47A6-B647-3813D28506C3}"/>
      </w:docPartPr>
      <w:docPartBody>
        <w:p w:rsidR="00DD0853" w:rsidP="003F6A3A">
          <w:pPr>
            <w:pStyle w:val="Correctionautomatique"/>
          </w:pPr>
          <w:r>
            <w:rPr>
              <w:rFonts w:ascii="Segoe UI Emoji" w:eastAsia="Segoe UI Emoji" w:hAnsi="Segoe UI Emoji" w:cs="Segoe UI Emoji"/>
            </w:rPr>
            <w:t>😉</w:t>
          </w:r>
        </w:p>
      </w:docPartBody>
    </w:docPart>
    <w:docPart>
      <w:docPartPr>
        <w:name w:decorated="1" w:val=":-("/>
        <w:category>
          <w:name w:val="Général"/>
          <w:gallery w:val="default"/>
        </w:category>
        <w:types>
          <w:type w:val="speller"/>
        </w:types>
        <w:behaviors>
          <w:behavior w:val="content"/>
        </w:behaviors>
        <w:guid w:val="{EA8599CD-C1BD-4514-B6FF-9D2AD09C83EE}"/>
      </w:docPartPr>
      <w:docPartBody>
        <w:p w:rsidR="00DD0853" w:rsidP="003F6A3A">
          <w:pPr>
            <w:pStyle w:val="Correctionautomatique"/>
          </w:pPr>
          <w:r>
            <w:t>☹</w:t>
          </w:r>
        </w:p>
      </w:docPartBody>
    </w:docPart>
    <w:docPart>
      <w:docPartPr>
        <w:name w:decorated="1" w:val=":("/>
        <w:category>
          <w:name w:val="Général"/>
          <w:gallery w:val="default"/>
        </w:category>
        <w:types>
          <w:type w:val="speller"/>
        </w:types>
        <w:behaviors>
          <w:behavior w:val="content"/>
        </w:behaviors>
        <w:guid w:val="{2F75EAC4-D0A1-4859-AE9C-1F59D616AB5A}"/>
      </w:docPartPr>
      <w:docPartBody>
        <w:p w:rsidR="00DD0853" w:rsidP="003F6A3A">
          <w:pPr>
            <w:pStyle w:val="Correctionautomatique"/>
          </w:pPr>
          <w:r>
            <w:t>☹</w:t>
          </w:r>
        </w:p>
      </w:docPartBody>
    </w:docPart>
    <w:docPart>
      <w:docPartPr>
        <w:name w:decorated="1" w:val=":-|"/>
        <w:category>
          <w:name w:val="Général"/>
          <w:gallery w:val="default"/>
        </w:category>
        <w:types>
          <w:type w:val="speller"/>
        </w:types>
        <w:behaviors>
          <w:behavior w:val="content"/>
        </w:behaviors>
        <w:guid w:val="{725AC47A-4CBE-4D63-A176-9395D01CE576}"/>
      </w:docPartPr>
      <w:docPartBody>
        <w:p w:rsidR="00DD0853" w:rsidP="003F6A3A">
          <w:pPr>
            <w:pStyle w:val="Correctionautomatique"/>
          </w:pPr>
          <w:r>
            <w:rPr>
              <w:rFonts w:ascii="Segoe UI Emoji" w:eastAsia="Segoe UI Emoji" w:hAnsi="Segoe UI Emoji" w:cs="Segoe UI Emoji"/>
            </w:rPr>
            <w:t>😐</w:t>
          </w:r>
        </w:p>
      </w:docPartBody>
    </w:docPart>
    <w:docPart>
      <w:docPartPr>
        <w:name w:decorated="1" w:val=":|"/>
        <w:category>
          <w:name w:val="Général"/>
          <w:gallery w:val="default"/>
        </w:category>
        <w:types>
          <w:type w:val="speller"/>
        </w:types>
        <w:behaviors>
          <w:behavior w:val="content"/>
        </w:behaviors>
        <w:guid w:val="{8BE0B6C3-30E7-479D-AAFB-A445E3C5B510}"/>
      </w:docPartPr>
      <w:docPartBody>
        <w:p w:rsidR="00DD0853" w:rsidP="003F6A3A">
          <w:pPr>
            <w:pStyle w:val="Correctionautomatique"/>
          </w:pPr>
          <w:r>
            <w:rPr>
              <w:rFonts w:ascii="Segoe UI Emoji" w:eastAsia="Segoe UI Emoji" w:hAnsi="Segoe UI Emoji" w:cs="Segoe UI Emoji"/>
            </w:rPr>
            <w:t>😐</w:t>
          </w:r>
        </w:p>
      </w:docPartBody>
    </w:docPart>
    <w:docPart>
      <w:docPartPr>
        <w:name w:decorated="1" w:val=":)"/>
        <w:category>
          <w:name w:val="Général"/>
          <w:gallery w:val="default"/>
        </w:category>
        <w:types>
          <w:type w:val="speller"/>
        </w:types>
        <w:behaviors>
          <w:behavior w:val="content"/>
        </w:behaviors>
        <w:guid w:val="{9D9B79D6-6E5B-4A7C-A242-89E47C472C00}"/>
      </w:docPartPr>
      <w:docPartBody>
        <w:p w:rsidR="00DD0853" w:rsidP="003F6A3A">
          <w:pPr>
            <w:pStyle w:val="Correctionautomatique"/>
          </w:pPr>
          <w:r>
            <w:rPr>
              <w:rFonts w:ascii="Segoe UI Emoji" w:eastAsia="Segoe UI Emoji" w:hAnsi="Segoe UI Emoji" w:cs="Segoe UI Emoji"/>
            </w:rPr>
            <w:t>😊</w:t>
          </w:r>
        </w:p>
      </w:docPartBody>
    </w:docPart>
    <w:docPart>
      <w:docPartPr>
        <w:name w:decorated="1" w:val=":-)"/>
        <w:category>
          <w:name w:val="Général"/>
          <w:gallery w:val="default"/>
        </w:category>
        <w:types>
          <w:type w:val="speller"/>
        </w:types>
        <w:behaviors>
          <w:behavior w:val="content"/>
        </w:behaviors>
        <w:guid w:val="{13C33869-47C5-4259-9F7F-9D0A6483D621}"/>
      </w:docPartPr>
      <w:docPartBody>
        <w:p w:rsidR="00DD0853" w:rsidP="003F6A3A">
          <w:pPr>
            <w:pStyle w:val="Correctionautomatique"/>
          </w:pPr>
          <w:r>
            <w:rPr>
              <w:rFonts w:ascii="Segoe UI Emoji" w:eastAsia="Segoe UI Emoji" w:hAnsi="Segoe UI Emoji" w:cs="Segoe UI Emoji"/>
            </w:rPr>
            <w:t>😊</w:t>
          </w:r>
        </w:p>
      </w:docPartBody>
    </w:docPart>
    <w:docPart>
      <w:docPartPr>
        <w:name w:decorated="1" w:val="&lt;=&gt;"/>
        <w:category>
          <w:name w:val="Général"/>
          <w:gallery w:val="default"/>
        </w:category>
        <w:types>
          <w:type w:val="speller"/>
        </w:types>
        <w:behaviors>
          <w:behavior w:val="content"/>
        </w:behaviors>
        <w:guid w:val="{F555D1C7-BF72-457E-8468-DBE6B7D4AD17}"/>
      </w:docPartPr>
      <w:docPartBody>
        <w:p w:rsidR="00DD0853" w:rsidP="003F6A3A">
          <w:pPr>
            <w:pStyle w:val="Correctionautomatique"/>
          </w:pPr>
          <w:r>
            <w:rPr>
              <w:rFonts w:ascii="Wingdings" w:hAnsi="Wingdings"/>
            </w:rPr>
            <w:sym w:font="Wingdings" w:char="F0F3"/>
          </w:r>
        </w:p>
      </w:docPartBody>
    </w:docPart>
    <w:docPart>
      <w:docPartPr>
        <w:name w:decorated="1" w:val="==&gt;"/>
        <w:category>
          <w:name w:val="Général"/>
          <w:gallery w:val="default"/>
        </w:category>
        <w:types>
          <w:type w:val="speller"/>
        </w:types>
        <w:behaviors>
          <w:behavior w:val="content"/>
        </w:behaviors>
        <w:guid w:val="{C71E3B2C-5E5A-4212-A0B7-4F97CA808121}"/>
      </w:docPartPr>
      <w:docPartBody>
        <w:p w:rsidR="00DD0853" w:rsidP="003F6A3A">
          <w:pPr>
            <w:pStyle w:val="Correctionautomatique"/>
          </w:pPr>
          <w:r>
            <w:rPr>
              <w:rFonts w:ascii="Wingdings" w:hAnsi="Wingdings"/>
            </w:rPr>
            <w:sym w:font="Wingdings" w:char="F0E8"/>
          </w:r>
        </w:p>
      </w:docPartBody>
    </w:docPart>
    <w:docPart>
      <w:docPartPr>
        <w:name w:decorated="1" w:val="&lt;=="/>
        <w:category>
          <w:name w:val="Général"/>
          <w:gallery w:val="default"/>
        </w:category>
        <w:types>
          <w:type w:val="speller"/>
        </w:types>
        <w:behaviors>
          <w:behavior w:val="content"/>
        </w:behaviors>
        <w:guid w:val="{8864DDC5-C08D-476E-8A7D-996D1EC4A30B}"/>
      </w:docPartPr>
      <w:docPartBody>
        <w:p w:rsidR="00DD0853" w:rsidP="003F6A3A">
          <w:pPr>
            <w:pStyle w:val="Correctionautomatique"/>
          </w:pPr>
          <w:r>
            <w:rPr>
              <w:rFonts w:ascii="Wingdings" w:hAnsi="Wingdings"/>
            </w:rPr>
            <w:sym w:font="Wingdings" w:char="F0E7"/>
          </w:r>
        </w:p>
      </w:docPartBody>
    </w:docPart>
    <w:docPart>
      <w:docPartPr>
        <w:name w:decorated="1" w:val="--&gt;"/>
        <w:category>
          <w:name w:val="Général"/>
          <w:gallery w:val="default"/>
        </w:category>
        <w:types>
          <w:type w:val="speller"/>
        </w:types>
        <w:behaviors>
          <w:behavior w:val="content"/>
        </w:behaviors>
        <w:guid w:val="{DBCBA481-BFA7-4082-BAB3-5DB4B9F5B803}"/>
      </w:docPartPr>
      <w:docPartBody>
        <w:p w:rsidR="00DD0853" w:rsidP="003F6A3A">
          <w:pPr>
            <w:pStyle w:val="Correctionautomatique"/>
          </w:pPr>
          <w:r>
            <w:rPr>
              <w:rFonts w:ascii="Wingdings" w:hAnsi="Wingdings"/>
            </w:rPr>
            <w:sym w:font="Wingdings" w:char="F0E0"/>
          </w:r>
        </w:p>
      </w:docPartBody>
    </w:docPart>
    <w:docPart>
      <w:docPartPr>
        <w:name w:decorated="1" w:val="&lt;--"/>
        <w:category>
          <w:name w:val="Général"/>
          <w:gallery w:val="default"/>
        </w:category>
        <w:types>
          <w:type w:val="speller"/>
        </w:types>
        <w:behaviors>
          <w:behavior w:val="content"/>
        </w:behaviors>
        <w:guid w:val="{33896A51-3DAC-4152-BEB2-57E034CF92C1}"/>
      </w:docPartPr>
      <w:docPartBody>
        <w:p w:rsidR="00DD0853" w:rsidP="003F6A3A">
          <w:pPr>
            <w:pStyle w:val="Correctionautomatique"/>
          </w:pPr>
          <w:r>
            <w:rPr>
              <w:rFonts w:ascii="Wingdings" w:hAnsi="Wingdings"/>
            </w:rPr>
            <w:sym w:font="Wingdings" w:char="F0DF"/>
          </w:r>
        </w:p>
      </w:docPartBody>
    </w:docPart>
    <w:docPart>
      <w:docPartPr>
        <w:name w:val="Phil"/>
        <w:style w:val="Signature"/>
        <w:category>
          <w:name w:val="Général"/>
          <w:gallery w:val="autoTxt"/>
        </w:category>
        <w:behaviors>
          <w:behavior w:val="content"/>
        </w:behaviors>
        <w:guid w:val="{AC114999-ECAB-4BC8-8EF2-5F6E843A6106}"/>
      </w:docPartPr>
      <w:docPartBody>
        <w:p w:rsidR="00DD0853">
          <w:r>
            <w:t>Phil</w:t>
          </w:r>
        </w:p>
      </w:docPartBody>
    </w:docPart>
    <w:docPart>
      <w:docPartPr>
        <w:name w:val="P"/>
        <w:style w:val="Initiales (référence)"/>
        <w:category>
          <w:name w:val="Général"/>
          <w:gallery w:val="autoTxt"/>
        </w:category>
        <w:behaviors>
          <w:behavior w:val="content"/>
        </w:behaviors>
        <w:guid w:val="{DAAD08ED-FB6D-46FA-A16E-06A33FD20F52}"/>
      </w:docPartPr>
      <w:docPartBody>
        <w:p w:rsidR="00DD0853">
          <w:r>
            <w:t>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3A"/>
    <w:rsid w:val="000D68D4"/>
    <w:rsid w:val="003F6A3A"/>
    <w:rsid w:val="009A7D8C"/>
    <w:rsid w:val="00AA5097"/>
    <w:rsid w:val="00C64ED9"/>
    <w:rsid w:val="00DD0853"/>
  </w:rsids>
  <m:mathPr>
    <m:mathFont m:val="Cambria Math"/>
  </m:mathPr>
  <w:themeFontLang w:val="fr-F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3A"/>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automatique">
    <w:name w:val="Correction automatique"/>
    <w:rsid w:val="003F6A3A"/>
  </w:style>
  <w:style w:type="paragraph" w:customStyle="1" w:styleId="3A38E1CFD5154717A77E7BE80B9EF9E3">
    <w:name w:val="3A38E1CFD5154717A77E7BE80B9EF9E3"/>
    <w:rsid w:val="000D68D4"/>
  </w:style>
  <w:style w:type="paragraph" w:customStyle="1" w:styleId="2467DBA2CDAD46A9AFC4ABE8F3BB1284">
    <w:name w:val="2467DBA2CDAD46A9AFC4ABE8F3BB1284"/>
    <w:rsid w:val="000D68D4"/>
  </w:style>
  <w:style w:type="paragraph" w:customStyle="1" w:styleId="28B7FDDC90024D38A74EEB998E92A452">
    <w:name w:val="28B7FDDC90024D38A74EEB998E92A452"/>
    <w:rsid w:val="000D6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2089-8A06-4723-A079-F046FA2DD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Erreur ! Il n'y a pas de texte répondant à ce style dans ce document.</dc:title>
  <dc:creator>Philippe Noye (Student at CentraleSupelec)</dc:creator>
  <cp:lastModifiedBy>Philippe Noye (Student at CentraleSupelec)</cp:lastModifiedBy>
  <cp:revision>9</cp:revision>
  <dcterms:created xsi:type="dcterms:W3CDTF">2021-01-25T09:42:00Z</dcterms:created>
  <dcterms:modified xsi:type="dcterms:W3CDTF">2021-06-13T21:44:00Z</dcterms:modified>
</cp:coreProperties>
</file>